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57BA233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462A31">
        <w:rPr>
          <w:rStyle w:val="a6"/>
          <w:color w:val="202020"/>
          <w:sz w:val="28"/>
          <w:szCs w:val="28"/>
        </w:rPr>
        <w:t>Любасюка Назарія Васильовича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332D8D3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462A31">
        <w:rPr>
          <w:rStyle w:val="a6"/>
          <w:color w:val="202020"/>
          <w:sz w:val="28"/>
          <w:szCs w:val="28"/>
        </w:rPr>
        <w:t>Любасюка Назарія Васильовича</w:t>
      </w:r>
      <w:r w:rsidR="007640D7" w:rsidRPr="007640D7">
        <w:rPr>
          <w:color w:val="202020"/>
          <w:sz w:val="28"/>
          <w:szCs w:val="28"/>
        </w:rPr>
        <w:t>, як</w:t>
      </w:r>
      <w:r w:rsidR="00462A31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462A31">
        <w:rPr>
          <w:color w:val="202020"/>
          <w:sz w:val="28"/>
          <w:szCs w:val="28"/>
        </w:rPr>
        <w:t>сектору по роботі з ветеранами управління ветеранської політики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32C479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462A31">
        <w:rPr>
          <w:rStyle w:val="a6"/>
          <w:color w:val="202020"/>
          <w:sz w:val="28"/>
          <w:szCs w:val="28"/>
        </w:rPr>
        <w:t>Любасюка Н.В.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3374F"/>
    <w:rsid w:val="001754BC"/>
    <w:rsid w:val="00191E4D"/>
    <w:rsid w:val="0026301A"/>
    <w:rsid w:val="002F2E08"/>
    <w:rsid w:val="00314479"/>
    <w:rsid w:val="00325E13"/>
    <w:rsid w:val="003351AF"/>
    <w:rsid w:val="00384CFC"/>
    <w:rsid w:val="00462A31"/>
    <w:rsid w:val="00486B4A"/>
    <w:rsid w:val="0065018C"/>
    <w:rsid w:val="006526FF"/>
    <w:rsid w:val="00695261"/>
    <w:rsid w:val="007640D7"/>
    <w:rsid w:val="00915452"/>
    <w:rsid w:val="00965BAF"/>
    <w:rsid w:val="009D4950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33</cp:revision>
  <dcterms:created xsi:type="dcterms:W3CDTF">2015-04-21T14:36:00Z</dcterms:created>
  <dcterms:modified xsi:type="dcterms:W3CDTF">2026-02-10T07:36:00Z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